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9" w:rsidRPr="008A6EB5" w:rsidRDefault="0058074D" w:rsidP="007C69DF">
      <w:pPr>
        <w:bidi w:val="0"/>
        <w:jc w:val="lowKashida"/>
        <w:rPr>
          <w:rFonts w:asciiTheme="majorBidi" w:hAnsiTheme="majorBidi" w:cstheme="majorBidi"/>
          <w:b/>
          <w:bCs/>
          <w:sz w:val="36"/>
          <w:szCs w:val="36"/>
        </w:rPr>
      </w:pPr>
      <w:r w:rsidRPr="0058074D">
        <w:rPr>
          <w:rFonts w:asciiTheme="majorBidi" w:hAnsiTheme="majorBidi" w:cstheme="majorBidi"/>
          <w:b/>
          <w:bCs/>
          <w:sz w:val="36"/>
          <w:szCs w:val="36"/>
        </w:rPr>
        <w:t xml:space="preserve">El </w:t>
      </w:r>
      <w:proofErr w:type="spellStart"/>
      <w:r w:rsidRPr="0058074D">
        <w:rPr>
          <w:rFonts w:asciiTheme="majorBidi" w:hAnsiTheme="majorBidi" w:cstheme="majorBidi"/>
          <w:b/>
          <w:bCs/>
          <w:sz w:val="36"/>
          <w:szCs w:val="36"/>
        </w:rPr>
        <w:t>Gizawy</w:t>
      </w:r>
      <w:proofErr w:type="spellEnd"/>
      <w:r w:rsidRPr="0058074D">
        <w:rPr>
          <w:rFonts w:asciiTheme="majorBidi" w:hAnsiTheme="majorBidi" w:cstheme="majorBidi"/>
          <w:b/>
          <w:bCs/>
          <w:sz w:val="36"/>
          <w:szCs w:val="36"/>
        </w:rPr>
        <w:t xml:space="preserve"> inspects the Postgraduate Studies Exams</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58074D" w:rsidRPr="0058074D" w:rsidRDefault="00CB7A05" w:rsidP="0058074D">
      <w:pPr>
        <w:jc w:val="right"/>
        <w:rPr>
          <w:rFonts w:asciiTheme="majorBidi" w:hAnsiTheme="majorBidi" w:cstheme="majorBidi"/>
          <w:noProof/>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71837E80" wp14:editId="5C98DF45">
            <wp:simplePos x="0" y="0"/>
            <wp:positionH relativeFrom="margin">
              <wp:posOffset>5489575</wp:posOffset>
            </wp:positionH>
            <wp:positionV relativeFrom="margin">
              <wp:posOffset>870585</wp:posOffset>
            </wp:positionV>
            <wp:extent cx="355600" cy="266700"/>
            <wp:effectExtent l="0" t="0" r="6350" b="0"/>
            <wp:wrapTight wrapText="bothSides">
              <wp:wrapPolygon edited="0">
                <wp:start x="0" y="0"/>
                <wp:lineTo x="0" y="20057"/>
                <wp:lineTo x="20829" y="20057"/>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 cy="266700"/>
                    </a:xfrm>
                    <a:prstGeom prst="rect">
                      <a:avLst/>
                    </a:prstGeom>
                  </pic:spPr>
                </pic:pic>
              </a:graphicData>
            </a:graphic>
            <wp14:sizeRelH relativeFrom="margin">
              <wp14:pctWidth>0</wp14:pctWidth>
            </wp14:sizeRelH>
            <wp14:sizeRelV relativeFrom="margin">
              <wp14:pctHeight>0</wp14:pctHeight>
            </wp14:sizeRelV>
          </wp:anchor>
        </w:drawing>
      </w:r>
      <w:bookmarkEnd w:id="0"/>
      <w:r w:rsidR="00E50D09" w:rsidRPr="00E50D09">
        <w:rPr>
          <w:rFonts w:asciiTheme="majorBidi" w:hAnsiTheme="majorBidi" w:cs="Times New Roman"/>
          <w:noProof/>
          <w:sz w:val="32"/>
          <w:szCs w:val="32"/>
          <w:rtl/>
        </w:rPr>
        <w:t xml:space="preserve">    </w:t>
      </w:r>
      <w:r w:rsidR="000A2D39" w:rsidRPr="000A2D39">
        <w:rPr>
          <w:rFonts w:asciiTheme="majorBidi" w:hAnsiTheme="majorBidi" w:cs="Times New Roman"/>
          <w:noProof/>
          <w:sz w:val="32"/>
          <w:szCs w:val="32"/>
          <w:rtl/>
        </w:rPr>
        <w:t xml:space="preserve">         </w:t>
      </w:r>
      <w:r w:rsidR="0066792E" w:rsidRPr="0066792E">
        <w:rPr>
          <w:rFonts w:asciiTheme="majorBidi" w:hAnsiTheme="majorBidi" w:cs="Times New Roman"/>
          <w:noProof/>
          <w:sz w:val="32"/>
          <w:szCs w:val="32"/>
          <w:rtl/>
        </w:rPr>
        <w:t xml:space="preserve">    </w:t>
      </w:r>
      <w:r w:rsidR="0058074D" w:rsidRPr="0058074D">
        <w:rPr>
          <w:rFonts w:asciiTheme="majorBidi" w:hAnsiTheme="majorBidi" w:cstheme="majorBidi"/>
          <w:noProof/>
          <w:sz w:val="32"/>
          <w:szCs w:val="32"/>
        </w:rPr>
        <w:t>Prof. Dr. Nasser El Gizawy, Benha University Vice-president for Post Graduate Studies and Researches' Affairs has inspected the postgraduate studies exams at the faculty of education in the presence of Dr. Eman Abdel Haq, the faculty dean and vice-deans</w:t>
      </w:r>
    </w:p>
    <w:p w:rsidR="0058074D" w:rsidRPr="0058074D" w:rsidRDefault="0058074D" w:rsidP="0058074D">
      <w:pPr>
        <w:jc w:val="right"/>
        <w:rPr>
          <w:rFonts w:asciiTheme="majorBidi" w:hAnsiTheme="majorBidi" w:cstheme="majorBidi"/>
          <w:noProof/>
          <w:sz w:val="32"/>
          <w:szCs w:val="32"/>
        </w:rPr>
      </w:pPr>
      <w:r w:rsidRPr="0058074D">
        <w:rPr>
          <w:rFonts w:asciiTheme="majorBidi" w:hAnsiTheme="majorBidi" w:cstheme="majorBidi"/>
          <w:noProof/>
          <w:sz w:val="32"/>
          <w:szCs w:val="32"/>
        </w:rPr>
        <w:t>El Gizawy said that tour comes in the frame of reassuring the conduct of exams and the University precautionary measures to limit the spread of novel Corona Virus "Covid-19</w:t>
      </w:r>
      <w:r>
        <w:rPr>
          <w:rFonts w:asciiTheme="majorBidi" w:hAnsiTheme="majorBidi" w:cs="Times New Roman"/>
          <w:noProof/>
          <w:sz w:val="32"/>
          <w:szCs w:val="32"/>
          <w:rtl/>
        </w:rPr>
        <w:t>"</w:t>
      </w:r>
    </w:p>
    <w:p w:rsidR="00E64EBD" w:rsidRPr="008A6EB5" w:rsidRDefault="0058074D" w:rsidP="0058074D">
      <w:pPr>
        <w:jc w:val="right"/>
        <w:rPr>
          <w:rFonts w:asciiTheme="majorBidi" w:hAnsiTheme="majorBidi" w:cstheme="majorBidi" w:hint="cs"/>
          <w:sz w:val="32"/>
          <w:szCs w:val="32"/>
          <w:rtl/>
        </w:rPr>
      </w:pPr>
      <w:r w:rsidRPr="0058074D">
        <w:rPr>
          <w:rFonts w:asciiTheme="majorBidi" w:hAnsiTheme="majorBidi" w:cstheme="majorBidi"/>
          <w:noProof/>
          <w:sz w:val="32"/>
          <w:szCs w:val="32"/>
        </w:rPr>
        <w:t>On the other hand, El Gizawy also has inspected the postgraduate studies exams at the faculty of nursing and praised the faculty preparations for the exams</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35" w:rsidRDefault="00810835" w:rsidP="00683527">
      <w:pPr>
        <w:spacing w:after="0" w:line="240" w:lineRule="auto"/>
      </w:pPr>
      <w:r>
        <w:separator/>
      </w:r>
    </w:p>
  </w:endnote>
  <w:endnote w:type="continuationSeparator" w:id="0">
    <w:p w:rsidR="00810835" w:rsidRDefault="0081083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35" w:rsidRDefault="00810835" w:rsidP="00683527">
      <w:pPr>
        <w:spacing w:after="0" w:line="240" w:lineRule="auto"/>
      </w:pPr>
      <w:r>
        <w:separator/>
      </w:r>
    </w:p>
  </w:footnote>
  <w:footnote w:type="continuationSeparator" w:id="0">
    <w:p w:rsidR="00810835" w:rsidRDefault="0081083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58074D" w:rsidP="0058074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10</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8</w:t>
          </w:r>
          <w:r w:rsidR="00255D02">
            <w:rPr>
              <w:rFonts w:asciiTheme="majorBidi" w:hAnsiTheme="majorBidi" w:cstheme="majorBidi"/>
              <w:noProof/>
              <w:sz w:val="20"/>
              <w:szCs w:val="20"/>
              <w:lang w:bidi="ar-EG"/>
            </w:rPr>
            <w:t>/</w:t>
          </w:r>
          <w:r w:rsidR="00853C9F">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457"/>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D15"/>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490"/>
    <w:rsid w:val="00097EDF"/>
    <w:rsid w:val="000A02EF"/>
    <w:rsid w:val="000A052F"/>
    <w:rsid w:val="000A0E25"/>
    <w:rsid w:val="000A1359"/>
    <w:rsid w:val="000A22CE"/>
    <w:rsid w:val="000A2D39"/>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53D"/>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045"/>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41"/>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771"/>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63A"/>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03BE"/>
    <w:rsid w:val="00160D66"/>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735"/>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63"/>
    <w:rsid w:val="001D179F"/>
    <w:rsid w:val="001D17CE"/>
    <w:rsid w:val="001D1BC4"/>
    <w:rsid w:val="001D2D64"/>
    <w:rsid w:val="001D3A91"/>
    <w:rsid w:val="001D3C13"/>
    <w:rsid w:val="001D3C42"/>
    <w:rsid w:val="001D3C84"/>
    <w:rsid w:val="001D44DE"/>
    <w:rsid w:val="001D4673"/>
    <w:rsid w:val="001D4931"/>
    <w:rsid w:val="001D4BDF"/>
    <w:rsid w:val="001D4FB3"/>
    <w:rsid w:val="001D5781"/>
    <w:rsid w:val="001D594B"/>
    <w:rsid w:val="001D6CBD"/>
    <w:rsid w:val="001D79A6"/>
    <w:rsid w:val="001D7BB3"/>
    <w:rsid w:val="001E0201"/>
    <w:rsid w:val="001E025F"/>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5D02"/>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541"/>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8CC"/>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112"/>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850"/>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7F"/>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6969"/>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65"/>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760"/>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5EFA"/>
    <w:rsid w:val="003B634F"/>
    <w:rsid w:val="003B6836"/>
    <w:rsid w:val="003B6DFC"/>
    <w:rsid w:val="003B7267"/>
    <w:rsid w:val="003B7702"/>
    <w:rsid w:val="003B77E6"/>
    <w:rsid w:val="003C12FE"/>
    <w:rsid w:val="003C1505"/>
    <w:rsid w:val="003C151A"/>
    <w:rsid w:val="003C156D"/>
    <w:rsid w:val="003C1C8B"/>
    <w:rsid w:val="003C2708"/>
    <w:rsid w:val="003C2776"/>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9E"/>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7D5"/>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125"/>
    <w:rsid w:val="004212A7"/>
    <w:rsid w:val="00421896"/>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3FD"/>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2"/>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771"/>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74D"/>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1FFE"/>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26C"/>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81E"/>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4D0"/>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2BA"/>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6792E"/>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6EC9"/>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23E"/>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5A"/>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69D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835"/>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D11"/>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3C9F"/>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038"/>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323"/>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48E"/>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1DE"/>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4EC"/>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606"/>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4FED"/>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6CD2"/>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61"/>
    <w:rsid w:val="00A3548E"/>
    <w:rsid w:val="00A3576D"/>
    <w:rsid w:val="00A357D2"/>
    <w:rsid w:val="00A365A3"/>
    <w:rsid w:val="00A36B3F"/>
    <w:rsid w:val="00A36BA8"/>
    <w:rsid w:val="00A36CD2"/>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7BB"/>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058"/>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E7F65"/>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3E1"/>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08A"/>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496"/>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094"/>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0AA"/>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66A"/>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3F"/>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A7"/>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194"/>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A65"/>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37E92"/>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13C0"/>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4C7F"/>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0D09"/>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B54"/>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08"/>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3B9E"/>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779F-6A55-4198-BBE3-C6F73548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3438</cp:revision>
  <cp:lastPrinted>2016-11-10T07:43:00Z</cp:lastPrinted>
  <dcterms:created xsi:type="dcterms:W3CDTF">2016-04-04T10:17:00Z</dcterms:created>
  <dcterms:modified xsi:type="dcterms:W3CDTF">2020-08-12T08:30:00Z</dcterms:modified>
</cp:coreProperties>
</file>