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6B585B" w:rsidP="0018336C">
      <w:pPr>
        <w:bidi w:val="0"/>
        <w:jc w:val="lowKashida"/>
        <w:rPr>
          <w:rFonts w:asciiTheme="majorBidi" w:hAnsiTheme="majorBidi" w:cstheme="majorBidi"/>
          <w:b/>
          <w:bCs/>
          <w:sz w:val="36"/>
          <w:szCs w:val="36"/>
        </w:rPr>
      </w:pPr>
      <w:proofErr w:type="spellStart"/>
      <w:r w:rsidRPr="006B585B">
        <w:rPr>
          <w:rFonts w:asciiTheme="majorBidi" w:hAnsiTheme="majorBidi" w:cstheme="majorBidi"/>
          <w:b/>
          <w:bCs/>
          <w:sz w:val="36"/>
          <w:szCs w:val="36"/>
        </w:rPr>
        <w:t>Benha</w:t>
      </w:r>
      <w:proofErr w:type="spellEnd"/>
      <w:r w:rsidRPr="006B585B">
        <w:rPr>
          <w:rFonts w:asciiTheme="majorBidi" w:hAnsiTheme="majorBidi" w:cstheme="majorBidi"/>
          <w:b/>
          <w:bCs/>
          <w:sz w:val="36"/>
          <w:szCs w:val="36"/>
        </w:rPr>
        <w:t xml:space="preserve"> University keeps in touch with Wuhan University to Face Corona Virus</w:t>
      </w:r>
      <w:r w:rsidR="00DA662F" w:rsidRPr="00DA662F">
        <w:rPr>
          <w:rFonts w:asciiTheme="majorBidi" w:hAnsiTheme="majorBidi" w:cstheme="majorBidi"/>
          <w:b/>
          <w:bCs/>
          <w:sz w:val="36"/>
          <w:szCs w:val="36"/>
        </w:rPr>
        <w:t xml:space="preserve"> </w:t>
      </w:r>
      <w:r w:rsidR="008A6EB5" w:rsidRPr="008A6EB5">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6B585B" w:rsidRPr="006B585B" w:rsidRDefault="00C31150" w:rsidP="006B585B">
      <w:pPr>
        <w:bidi w:val="0"/>
        <w:jc w:val="lowKashida"/>
        <w:rPr>
          <w:rFonts w:asciiTheme="majorBidi" w:hAnsiTheme="majorBidi" w:cstheme="majorBidi"/>
          <w:noProof/>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6A8A504D" wp14:editId="57378917">
            <wp:simplePos x="0" y="0"/>
            <wp:positionH relativeFrom="margin">
              <wp:posOffset>4095750</wp:posOffset>
            </wp:positionH>
            <wp:positionV relativeFrom="margin">
              <wp:posOffset>1316355</wp:posOffset>
            </wp:positionV>
            <wp:extent cx="1604645" cy="890905"/>
            <wp:effectExtent l="0" t="0" r="0" b="4445"/>
            <wp:wrapTight wrapText="bothSides">
              <wp:wrapPolygon edited="0">
                <wp:start x="0" y="0"/>
                <wp:lineTo x="0" y="21246"/>
                <wp:lineTo x="21284" y="21246"/>
                <wp:lineTo x="212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645" cy="890905"/>
                    </a:xfrm>
                    <a:prstGeom prst="rect">
                      <a:avLst/>
                    </a:prstGeom>
                  </pic:spPr>
                </pic:pic>
              </a:graphicData>
            </a:graphic>
            <wp14:sizeRelH relativeFrom="margin">
              <wp14:pctWidth>0</wp14:pctWidth>
            </wp14:sizeRelH>
            <wp14:sizeRelV relativeFrom="margin">
              <wp14:pctHeight>0</wp14:pctHeight>
            </wp14:sizeRelV>
          </wp:anchor>
        </w:drawing>
      </w:r>
      <w:bookmarkEnd w:id="0"/>
      <w:r w:rsidR="00C97319" w:rsidRPr="00C97319">
        <w:rPr>
          <w:rFonts w:asciiTheme="majorBidi" w:hAnsiTheme="majorBidi" w:cstheme="majorBidi"/>
          <w:noProof/>
          <w:sz w:val="32"/>
          <w:szCs w:val="32"/>
        </w:rPr>
        <w:t xml:space="preserve">         </w:t>
      </w:r>
      <w:r w:rsidR="006B585B" w:rsidRPr="006B585B">
        <w:rPr>
          <w:rFonts w:asciiTheme="majorBidi" w:hAnsiTheme="majorBidi" w:cstheme="majorBidi"/>
          <w:noProof/>
          <w:sz w:val="32"/>
          <w:szCs w:val="32"/>
        </w:rPr>
        <w:t>Dr\Gamal El Saeed , Benha University President assured on the necessity of activating international relationship between Benha University and Wuhan University to benefit from their experience at facing Corona Virus and the used medication method to reduce the severity of Corona Virus .He also added that a meeting via video conference system between medical teams which included; 10 professors from Benha University and six professors from Wuhan University had been held to transfer Chinese experiences in confronting Corona virus in terms of diagnostic methods, isolation, preventing the spread of infection within society and how to protect medical teams as well as the adopted methods of treatment in accordance with the Chinese medical protocols, which have proven its effectiveness</w:t>
      </w:r>
    </w:p>
    <w:p w:rsidR="008A6EB5" w:rsidRPr="008A6EB5" w:rsidRDefault="006B585B" w:rsidP="006B585B">
      <w:pPr>
        <w:bidi w:val="0"/>
        <w:jc w:val="lowKashida"/>
        <w:rPr>
          <w:rFonts w:asciiTheme="majorBidi" w:hAnsiTheme="majorBidi" w:cstheme="majorBidi"/>
          <w:sz w:val="32"/>
          <w:szCs w:val="32"/>
        </w:rPr>
      </w:pPr>
      <w:r w:rsidRPr="006B585B">
        <w:rPr>
          <w:rFonts w:asciiTheme="majorBidi" w:hAnsiTheme="majorBidi" w:cstheme="majorBidi"/>
          <w:noProof/>
          <w:sz w:val="32"/>
          <w:szCs w:val="32"/>
        </w:rPr>
        <w:t xml:space="preserve"> </w:t>
      </w:r>
      <w:proofErr w:type="gramStart"/>
      <w:r w:rsidRPr="006B585B">
        <w:rPr>
          <w:rFonts w:asciiTheme="majorBidi" w:hAnsiTheme="majorBidi" w:cstheme="majorBidi"/>
          <w:noProof/>
          <w:sz w:val="32"/>
          <w:szCs w:val="32"/>
        </w:rPr>
        <w:t>in the last experiments</w:t>
      </w:r>
      <w:r w:rsidR="008A6EB5" w:rsidRPr="008A6EB5">
        <w:rPr>
          <w:rFonts w:asciiTheme="majorBidi" w:hAnsiTheme="majorBidi" w:cstheme="majorBidi"/>
          <w:sz w:val="32"/>
          <w:szCs w:val="32"/>
        </w:rPr>
        <w:t>.</w:t>
      </w:r>
      <w:proofErr w:type="gramEnd"/>
      <w:r w:rsidR="008A6EB5" w:rsidRPr="008A6EB5">
        <w:rPr>
          <w:rFonts w:asciiTheme="majorBidi" w:hAnsiTheme="majorBidi" w:cstheme="majorBidi"/>
          <w:sz w:val="32"/>
          <w:szCs w:val="32"/>
        </w:rPr>
        <w:t xml:space="preserve"> </w:t>
      </w: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D5" w:rsidRDefault="002C39D5" w:rsidP="00683527">
      <w:pPr>
        <w:spacing w:after="0" w:line="240" w:lineRule="auto"/>
      </w:pPr>
      <w:r>
        <w:separator/>
      </w:r>
    </w:p>
  </w:endnote>
  <w:endnote w:type="continuationSeparator" w:id="0">
    <w:p w:rsidR="002C39D5" w:rsidRDefault="002C39D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D5" w:rsidRDefault="002C39D5" w:rsidP="00683527">
      <w:pPr>
        <w:spacing w:after="0" w:line="240" w:lineRule="auto"/>
      </w:pPr>
      <w:r>
        <w:separator/>
      </w:r>
    </w:p>
  </w:footnote>
  <w:footnote w:type="continuationSeparator" w:id="0">
    <w:p w:rsidR="002C39D5" w:rsidRDefault="002C39D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3B4693" w:rsidP="00E55BC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AB408E">
            <w:rPr>
              <w:rFonts w:asciiTheme="majorBidi" w:hAnsiTheme="majorBidi" w:cstheme="majorBidi"/>
              <w:noProof/>
              <w:sz w:val="20"/>
              <w:szCs w:val="20"/>
              <w:lang w:bidi="ar-EG"/>
            </w:rPr>
            <w:t xml:space="preserve"> </w:t>
          </w:r>
          <w:r w:rsidR="00C31150">
            <w:rPr>
              <w:rFonts w:asciiTheme="majorBidi" w:hAnsiTheme="majorBidi" w:cstheme="majorBidi"/>
              <w:noProof/>
              <w:sz w:val="20"/>
              <w:szCs w:val="20"/>
              <w:lang w:bidi="ar-EG"/>
            </w:rPr>
            <w:t>09</w:t>
          </w:r>
          <w:r w:rsidRPr="00AB408E">
            <w:rPr>
              <w:rFonts w:asciiTheme="majorBidi" w:hAnsiTheme="majorBidi" w:cstheme="majorBidi"/>
              <w:noProof/>
              <w:sz w:val="20"/>
              <w:szCs w:val="20"/>
              <w:lang w:bidi="ar-EG"/>
            </w:rPr>
            <w:t>/</w:t>
          </w:r>
          <w:r w:rsidR="00426F41">
            <w:rPr>
              <w:rFonts w:asciiTheme="majorBidi" w:hAnsiTheme="majorBidi" w:cstheme="majorBidi"/>
              <w:noProof/>
              <w:sz w:val="20"/>
              <w:szCs w:val="20"/>
              <w:lang w:bidi="ar-EG"/>
            </w:rPr>
            <w:t>04</w:t>
          </w:r>
          <w:r w:rsidR="00B628F6" w:rsidRPr="00AB408E">
            <w:rPr>
              <w:rFonts w:asciiTheme="majorBidi" w:hAnsiTheme="majorBidi" w:cstheme="majorBidi"/>
              <w:noProof/>
              <w:sz w:val="20"/>
              <w:szCs w:val="20"/>
              <w:lang w:bidi="ar-EG"/>
            </w:rPr>
            <w:t>/</w:t>
          </w:r>
          <w:r w:rsidR="00426F41">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2B9F"/>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6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6191"/>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1F16"/>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9D5"/>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6F41"/>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C4F"/>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681"/>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6B7"/>
    <w:rsid w:val="005D498C"/>
    <w:rsid w:val="005D5055"/>
    <w:rsid w:val="005D5A79"/>
    <w:rsid w:val="005D6EC6"/>
    <w:rsid w:val="005D7D29"/>
    <w:rsid w:val="005E0300"/>
    <w:rsid w:val="005E0390"/>
    <w:rsid w:val="005E0AEA"/>
    <w:rsid w:val="005E0FB8"/>
    <w:rsid w:val="005E1123"/>
    <w:rsid w:val="005E156D"/>
    <w:rsid w:val="005E2582"/>
    <w:rsid w:val="005E260E"/>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85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68D"/>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75B"/>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C7D"/>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5950"/>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256"/>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150"/>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319"/>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1D0C"/>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74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6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2C68"/>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5B2D"/>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14D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110"/>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8903-796F-4EFF-88FB-7AAEA7C0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VISTA CENTER</cp:lastModifiedBy>
  <cp:revision>3</cp:revision>
  <cp:lastPrinted>2016-11-10T07:43:00Z</cp:lastPrinted>
  <dcterms:created xsi:type="dcterms:W3CDTF">2020-04-13T18:42:00Z</dcterms:created>
  <dcterms:modified xsi:type="dcterms:W3CDTF">2020-04-13T18:43:00Z</dcterms:modified>
</cp:coreProperties>
</file>