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F27BF7" w:rsidP="00173F69">
      <w:pPr>
        <w:bidi w:val="0"/>
        <w:jc w:val="lowKashida"/>
        <w:rPr>
          <w:rFonts w:asciiTheme="majorBidi" w:hAnsiTheme="majorBidi" w:cstheme="majorBidi"/>
          <w:b/>
          <w:bCs/>
          <w:sz w:val="36"/>
          <w:szCs w:val="36"/>
        </w:rPr>
      </w:pPr>
      <w:r w:rsidRPr="00F27BF7">
        <w:rPr>
          <w:rFonts w:asciiTheme="majorBidi" w:hAnsiTheme="majorBidi" w:cstheme="majorBidi"/>
          <w:b/>
          <w:bCs/>
          <w:sz w:val="36"/>
          <w:szCs w:val="36"/>
        </w:rPr>
        <w:t xml:space="preserve">   </w:t>
      </w:r>
      <w:proofErr w:type="spellStart"/>
      <w:r w:rsidRPr="00F27BF7">
        <w:rPr>
          <w:rFonts w:asciiTheme="majorBidi" w:hAnsiTheme="majorBidi" w:cstheme="majorBidi"/>
          <w:b/>
          <w:bCs/>
          <w:sz w:val="36"/>
          <w:szCs w:val="36"/>
        </w:rPr>
        <w:t>Abd</w:t>
      </w:r>
      <w:proofErr w:type="spellEnd"/>
      <w:r w:rsidRPr="00F27BF7">
        <w:rPr>
          <w:rFonts w:asciiTheme="majorBidi" w:hAnsiTheme="majorBidi" w:cstheme="majorBidi"/>
          <w:b/>
          <w:bCs/>
          <w:sz w:val="36"/>
          <w:szCs w:val="36"/>
        </w:rPr>
        <w:t xml:space="preserve"> El </w:t>
      </w:r>
      <w:proofErr w:type="spellStart"/>
      <w:r w:rsidRPr="00F27BF7">
        <w:rPr>
          <w:rFonts w:asciiTheme="majorBidi" w:hAnsiTheme="majorBidi" w:cstheme="majorBidi"/>
          <w:b/>
          <w:bCs/>
          <w:sz w:val="36"/>
          <w:szCs w:val="36"/>
        </w:rPr>
        <w:t>Halim</w:t>
      </w:r>
      <w:proofErr w:type="spellEnd"/>
      <w:r w:rsidRPr="00F27BF7">
        <w:rPr>
          <w:rFonts w:asciiTheme="majorBidi" w:hAnsiTheme="majorBidi" w:cstheme="majorBidi"/>
          <w:b/>
          <w:bCs/>
          <w:sz w:val="36"/>
          <w:szCs w:val="36"/>
        </w:rPr>
        <w:t xml:space="preserve"> and El </w:t>
      </w:r>
      <w:proofErr w:type="spellStart"/>
      <w:r w:rsidRPr="00F27BF7">
        <w:rPr>
          <w:rFonts w:asciiTheme="majorBidi" w:hAnsiTheme="majorBidi" w:cstheme="majorBidi"/>
          <w:b/>
          <w:bCs/>
          <w:sz w:val="36"/>
          <w:szCs w:val="36"/>
        </w:rPr>
        <w:t>Saeed</w:t>
      </w:r>
      <w:proofErr w:type="spellEnd"/>
      <w:r w:rsidRPr="00F27BF7">
        <w:rPr>
          <w:rFonts w:asciiTheme="majorBidi" w:hAnsiTheme="majorBidi" w:cstheme="majorBidi"/>
          <w:b/>
          <w:bCs/>
          <w:sz w:val="36"/>
          <w:szCs w:val="36"/>
        </w:rPr>
        <w:t xml:space="preserve"> inspect </w:t>
      </w:r>
      <w:proofErr w:type="spellStart"/>
      <w:r w:rsidRPr="00F27BF7">
        <w:rPr>
          <w:rFonts w:asciiTheme="majorBidi" w:hAnsiTheme="majorBidi" w:cstheme="majorBidi"/>
          <w:b/>
          <w:bCs/>
          <w:sz w:val="36"/>
          <w:szCs w:val="36"/>
        </w:rPr>
        <w:t>Kafr</w:t>
      </w:r>
      <w:proofErr w:type="spellEnd"/>
      <w:r w:rsidRPr="00F27BF7">
        <w:rPr>
          <w:rFonts w:asciiTheme="majorBidi" w:hAnsiTheme="majorBidi" w:cstheme="majorBidi"/>
          <w:b/>
          <w:bCs/>
          <w:sz w:val="36"/>
          <w:szCs w:val="36"/>
        </w:rPr>
        <w:t xml:space="preserve"> </w:t>
      </w:r>
      <w:proofErr w:type="spellStart"/>
      <w:r w:rsidRPr="00F27BF7">
        <w:rPr>
          <w:rFonts w:asciiTheme="majorBidi" w:hAnsiTheme="majorBidi" w:cstheme="majorBidi"/>
          <w:b/>
          <w:bCs/>
          <w:sz w:val="36"/>
          <w:szCs w:val="36"/>
        </w:rPr>
        <w:t>Farsis</w:t>
      </w:r>
      <w:proofErr w:type="spellEnd"/>
      <w:r w:rsidRPr="00F27BF7">
        <w:rPr>
          <w:rFonts w:asciiTheme="majorBidi" w:hAnsiTheme="majorBidi" w:cstheme="majorBidi"/>
          <w:b/>
          <w:bCs/>
          <w:sz w:val="36"/>
          <w:szCs w:val="36"/>
        </w:rPr>
        <w:t xml:space="preserve"> Development Project</w:t>
      </w:r>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196761" w:rsidRPr="008A6EB5" w:rsidRDefault="00EB69E1" w:rsidP="00F27BF7">
      <w:pPr>
        <w:bidi w:val="0"/>
        <w:jc w:val="lowKashida"/>
        <w:rPr>
          <w:rFonts w:asciiTheme="majorBidi" w:hAnsiTheme="majorBidi" w:cstheme="majorBidi"/>
          <w:sz w:val="32"/>
          <w:szCs w:val="32"/>
        </w:rPr>
      </w:pPr>
      <w:bookmarkStart w:id="0" w:name="_GoBack"/>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12DE5CB8" wp14:editId="7797A8BA">
            <wp:simplePos x="0" y="0"/>
            <wp:positionH relativeFrom="margin">
              <wp:posOffset>4981575</wp:posOffset>
            </wp:positionH>
            <wp:positionV relativeFrom="margin">
              <wp:posOffset>1016000</wp:posOffset>
            </wp:positionV>
            <wp:extent cx="497205" cy="332105"/>
            <wp:effectExtent l="0" t="0" r="0" b="0"/>
            <wp:wrapTight wrapText="bothSides">
              <wp:wrapPolygon edited="0">
                <wp:start x="0" y="0"/>
                <wp:lineTo x="0" y="19824"/>
                <wp:lineTo x="20690" y="19824"/>
                <wp:lineTo x="206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205" cy="332105"/>
                    </a:xfrm>
                    <a:prstGeom prst="rect">
                      <a:avLst/>
                    </a:prstGeom>
                  </pic:spPr>
                </pic:pic>
              </a:graphicData>
            </a:graphic>
            <wp14:sizeRelH relativeFrom="margin">
              <wp14:pctWidth>0</wp14:pctWidth>
            </wp14:sizeRelH>
            <wp14:sizeRelV relativeFrom="margin">
              <wp14:pctHeight>0</wp14:pctHeight>
            </wp14:sizeRelV>
          </wp:anchor>
        </w:drawing>
      </w:r>
      <w:bookmarkEnd w:id="0"/>
      <w:r w:rsidR="004D4765" w:rsidRPr="004D4765">
        <w:t xml:space="preserve"> </w:t>
      </w:r>
      <w:r w:rsidR="00F27BF7" w:rsidRPr="00F27BF7">
        <w:rPr>
          <w:rFonts w:asciiTheme="majorBidi" w:hAnsiTheme="majorBidi" w:cstheme="majorBidi"/>
          <w:noProof/>
          <w:sz w:val="32"/>
          <w:szCs w:val="32"/>
        </w:rPr>
        <w:t xml:space="preserve">     Dr \ Alaa Abd El Halim, El Qalyoubia's Governor , Prof.Dr\Gamal El Saeed, Benha University President and Prof.Dr\ Hussein El Maghraby, the University Vice-president for Education and Students' Affairs  inspected Kafr Farsis development Project which is done under directives of President\ Abd El Fattah El Sisy to support and develop the village and slums. The Initiative is under auspices of Prof.Dr.Khalid Abd El Ghaffar, the minister of High Education and Scientific Research.                                                                                                                                     </w:t>
      </w:r>
      <w:r w:rsidR="00173F69">
        <w:rPr>
          <w:rFonts w:asciiTheme="majorBidi" w:hAnsiTheme="majorBidi" w:cstheme="majorBidi"/>
          <w:noProof/>
          <w:sz w:val="32"/>
          <w:szCs w:val="32"/>
        </w:rPr>
        <w:t>.</w:t>
      </w: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B5" w:rsidRDefault="00334CB5" w:rsidP="00683527">
      <w:pPr>
        <w:spacing w:after="0" w:line="240" w:lineRule="auto"/>
      </w:pPr>
      <w:r>
        <w:separator/>
      </w:r>
    </w:p>
  </w:endnote>
  <w:endnote w:type="continuationSeparator" w:id="0">
    <w:p w:rsidR="00334CB5" w:rsidRDefault="00334CB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B5" w:rsidRDefault="00334CB5" w:rsidP="00683527">
      <w:pPr>
        <w:spacing w:after="0" w:line="240" w:lineRule="auto"/>
      </w:pPr>
      <w:r>
        <w:separator/>
      </w:r>
    </w:p>
  </w:footnote>
  <w:footnote w:type="continuationSeparator" w:id="0">
    <w:p w:rsidR="00334CB5" w:rsidRDefault="00334CB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F27BF7" w:rsidP="00F27BF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26</w:t>
          </w:r>
          <w:r w:rsidR="003B4693" w:rsidRPr="00AB408E">
            <w:rPr>
              <w:rFonts w:asciiTheme="majorBidi" w:hAnsiTheme="majorBidi" w:cstheme="majorBidi"/>
              <w:noProof/>
              <w:sz w:val="20"/>
              <w:szCs w:val="20"/>
              <w:lang w:bidi="ar-EG"/>
            </w:rPr>
            <w:t>/</w:t>
          </w:r>
          <w:r w:rsidR="00F81960">
            <w:rPr>
              <w:rFonts w:asciiTheme="majorBidi" w:hAnsiTheme="majorBidi" w:cstheme="majorBidi"/>
              <w:noProof/>
              <w:sz w:val="20"/>
              <w:szCs w:val="20"/>
              <w:lang w:bidi="ar-EG"/>
            </w:rPr>
            <w:t>0</w:t>
          </w:r>
          <w:r>
            <w:rPr>
              <w:rFonts w:asciiTheme="majorBidi" w:hAnsiTheme="majorBidi" w:cstheme="majorBidi"/>
              <w:noProof/>
              <w:sz w:val="20"/>
              <w:szCs w:val="20"/>
              <w:lang w:bidi="ar-EG"/>
            </w:rPr>
            <w:t>8</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196B27">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CB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4F52"/>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BF7"/>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3465D-16E2-400B-A9C7-00C203BE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11</cp:revision>
  <cp:lastPrinted>2016-11-10T07:43:00Z</cp:lastPrinted>
  <dcterms:created xsi:type="dcterms:W3CDTF">2018-12-20T06:55:00Z</dcterms:created>
  <dcterms:modified xsi:type="dcterms:W3CDTF">2019-09-08T11:27:00Z</dcterms:modified>
</cp:coreProperties>
</file>