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91" w:rsidRPr="008A6EB5" w:rsidRDefault="00506D47" w:rsidP="00495191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506D47">
        <w:rPr>
          <w:rFonts w:asciiTheme="majorBidi" w:hAnsiTheme="majorBidi" w:cstheme="majorBidi"/>
          <w:b/>
          <w:bCs/>
          <w:sz w:val="36"/>
          <w:szCs w:val="36"/>
        </w:rPr>
        <w:t>" the</w:t>
      </w:r>
      <w:proofErr w:type="gramEnd"/>
      <w:r w:rsidRPr="00506D47">
        <w:rPr>
          <w:rFonts w:asciiTheme="majorBidi" w:hAnsiTheme="majorBidi" w:cstheme="majorBidi"/>
          <w:b/>
          <w:bCs/>
          <w:sz w:val="36"/>
          <w:szCs w:val="36"/>
        </w:rPr>
        <w:t xml:space="preserve"> university totally supports the </w:t>
      </w:r>
      <w:proofErr w:type="spellStart"/>
      <w:r w:rsidRPr="00506D47">
        <w:rPr>
          <w:rFonts w:asciiTheme="majorBidi" w:hAnsiTheme="majorBidi" w:cstheme="majorBidi"/>
          <w:b/>
          <w:bCs/>
          <w:sz w:val="36"/>
          <w:szCs w:val="36"/>
        </w:rPr>
        <w:t>stduents</w:t>
      </w:r>
      <w:proofErr w:type="spellEnd"/>
      <w:r w:rsidR="00597070">
        <w:rPr>
          <w:rFonts w:asciiTheme="majorBidi" w:hAnsiTheme="majorBidi" w:cstheme="majorBidi"/>
          <w:b/>
          <w:bCs/>
          <w:sz w:val="36"/>
          <w:szCs w:val="36"/>
        </w:rPr>
        <w:t>'</w:t>
      </w:r>
      <w:r w:rsidRPr="00506D47">
        <w:rPr>
          <w:rFonts w:asciiTheme="majorBidi" w:hAnsiTheme="majorBidi" w:cstheme="majorBidi"/>
          <w:b/>
          <w:bCs/>
          <w:sz w:val="36"/>
          <w:szCs w:val="36"/>
        </w:rPr>
        <w:t xml:space="preserve"> union" say EL-</w:t>
      </w:r>
      <w:proofErr w:type="spellStart"/>
      <w:r w:rsidRPr="00506D47">
        <w:rPr>
          <w:rFonts w:asciiTheme="majorBidi" w:hAnsiTheme="majorBidi" w:cstheme="majorBidi"/>
          <w:b/>
          <w:bCs/>
          <w:sz w:val="36"/>
          <w:szCs w:val="36"/>
        </w:rPr>
        <w:t>magraby</w:t>
      </w:r>
      <w:proofErr w:type="spellEnd"/>
      <w:r w:rsidRPr="00506D47">
        <w:rPr>
          <w:rFonts w:asciiTheme="majorBidi" w:hAnsiTheme="majorBidi" w:cstheme="majorBidi"/>
          <w:b/>
          <w:bCs/>
          <w:sz w:val="36"/>
          <w:szCs w:val="36"/>
        </w:rPr>
        <w:t xml:space="preserve"> in his first </w:t>
      </w:r>
      <w:proofErr w:type="spellStart"/>
      <w:r w:rsidRPr="00506D47">
        <w:rPr>
          <w:rFonts w:asciiTheme="majorBidi" w:hAnsiTheme="majorBidi" w:cstheme="majorBidi"/>
          <w:b/>
          <w:bCs/>
          <w:sz w:val="36"/>
          <w:szCs w:val="36"/>
        </w:rPr>
        <w:t>metting</w:t>
      </w:r>
      <w:proofErr w:type="spellEnd"/>
      <w:r w:rsidRPr="00506D47">
        <w:rPr>
          <w:rFonts w:asciiTheme="majorBidi" w:hAnsiTheme="majorBidi" w:cstheme="majorBidi"/>
          <w:b/>
          <w:bCs/>
          <w:sz w:val="36"/>
          <w:szCs w:val="36"/>
        </w:rPr>
        <w:t xml:space="preserve"> of the university</w:t>
      </w:r>
      <w:r w:rsidR="00597070">
        <w:rPr>
          <w:rFonts w:asciiTheme="majorBidi" w:hAnsiTheme="majorBidi" w:cstheme="majorBidi"/>
          <w:b/>
          <w:bCs/>
          <w:sz w:val="36"/>
          <w:szCs w:val="36"/>
        </w:rPr>
        <w:t>'</w:t>
      </w:r>
      <w:r w:rsidRPr="00506D47">
        <w:rPr>
          <w:rFonts w:asciiTheme="majorBidi" w:hAnsiTheme="majorBidi" w:cstheme="majorBidi"/>
          <w:b/>
          <w:bCs/>
          <w:sz w:val="36"/>
          <w:szCs w:val="36"/>
        </w:rPr>
        <w:t>s students</w:t>
      </w:r>
      <w:r w:rsidR="00597070">
        <w:rPr>
          <w:rFonts w:asciiTheme="majorBidi" w:hAnsiTheme="majorBidi" w:cstheme="majorBidi"/>
          <w:b/>
          <w:bCs/>
          <w:sz w:val="36"/>
          <w:szCs w:val="36"/>
        </w:rPr>
        <w:t>'</w:t>
      </w:r>
      <w:r w:rsidRPr="00506D47">
        <w:rPr>
          <w:rFonts w:asciiTheme="majorBidi" w:hAnsiTheme="majorBidi" w:cstheme="majorBidi"/>
          <w:b/>
          <w:bCs/>
          <w:sz w:val="36"/>
          <w:szCs w:val="36"/>
        </w:rPr>
        <w:t xml:space="preserve"> union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506D47">
      <w:pPr>
        <w:jc w:val="right"/>
        <w:rPr>
          <w:rFonts w:asciiTheme="majorBidi" w:hAnsiTheme="majorBidi" w:cstheme="majorBidi"/>
          <w:noProof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076E8389" wp14:editId="35B8DF35">
            <wp:simplePos x="0" y="0"/>
            <wp:positionH relativeFrom="margin">
              <wp:posOffset>5137785</wp:posOffset>
            </wp:positionH>
            <wp:positionV relativeFrom="margin">
              <wp:posOffset>1451610</wp:posOffset>
            </wp:positionV>
            <wp:extent cx="692785" cy="521335"/>
            <wp:effectExtent l="0" t="0" r="0" b="0"/>
            <wp:wrapTight wrapText="bothSides">
              <wp:wrapPolygon edited="0">
                <wp:start x="0" y="0"/>
                <wp:lineTo x="0" y="20521"/>
                <wp:lineTo x="20788" y="20521"/>
                <wp:lineTo x="207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506D47" w:rsidRPr="00506D47">
        <w:rPr>
          <w:rFonts w:asciiTheme="majorBidi" w:hAnsiTheme="majorBidi" w:cstheme="majorBidi"/>
          <w:noProof/>
          <w:sz w:val="32"/>
          <w:szCs w:val="32"/>
        </w:rPr>
        <w:t>Prof.Dr. Hussien magraby, the acting university president meets with the head and the members of the university</w:t>
      </w:r>
      <w:bookmarkStart w:id="0" w:name="_GoBack"/>
      <w:r w:rsidR="00597070">
        <w:rPr>
          <w:rFonts w:asciiTheme="majorBidi" w:hAnsiTheme="majorBidi" w:cstheme="majorBidi"/>
          <w:noProof/>
          <w:sz w:val="32"/>
          <w:szCs w:val="32"/>
        </w:rPr>
        <w:t>'</w:t>
      </w:r>
      <w:bookmarkEnd w:id="0"/>
      <w:r w:rsidR="00506D47" w:rsidRPr="00506D47">
        <w:rPr>
          <w:rFonts w:asciiTheme="majorBidi" w:hAnsiTheme="majorBidi" w:cstheme="majorBidi"/>
          <w:noProof/>
          <w:sz w:val="32"/>
          <w:szCs w:val="32"/>
        </w:rPr>
        <w:t>s students</w:t>
      </w:r>
      <w:r w:rsidR="00597070">
        <w:rPr>
          <w:rFonts w:asciiTheme="majorBidi" w:hAnsiTheme="majorBidi" w:cstheme="majorBidi"/>
          <w:noProof/>
          <w:sz w:val="32"/>
          <w:szCs w:val="32"/>
        </w:rPr>
        <w:t>'</w:t>
      </w:r>
      <w:r w:rsidR="00506D47" w:rsidRPr="00506D47">
        <w:rPr>
          <w:rFonts w:asciiTheme="majorBidi" w:hAnsiTheme="majorBidi" w:cstheme="majorBidi"/>
          <w:noProof/>
          <w:sz w:val="32"/>
          <w:szCs w:val="32"/>
        </w:rPr>
        <w:t xml:space="preserve"> union in presence of prof.Dr. Khalid Esawai, prof.Dr. Ezat EL-khait, prof.Dr. Muhammad Gowda and prof.Dr. Moshbeh EL-Kheliy. The university president stresses that the university totally supports the students</w:t>
      </w:r>
      <w:r w:rsidR="00597070">
        <w:rPr>
          <w:rFonts w:asciiTheme="majorBidi" w:hAnsiTheme="majorBidi" w:cstheme="majorBidi"/>
          <w:noProof/>
          <w:sz w:val="32"/>
          <w:szCs w:val="32"/>
        </w:rPr>
        <w:t>'</w:t>
      </w:r>
      <w:r w:rsidR="00506D47" w:rsidRPr="00506D47">
        <w:rPr>
          <w:rFonts w:asciiTheme="majorBidi" w:hAnsiTheme="majorBidi" w:cstheme="majorBidi"/>
          <w:noProof/>
          <w:sz w:val="32"/>
          <w:szCs w:val="32"/>
        </w:rPr>
        <w:t xml:space="preserve"> union</w:t>
      </w:r>
      <w:r w:rsidR="00B70193" w:rsidRPr="00B70193">
        <w:rPr>
          <w:rFonts w:asciiTheme="majorBidi" w:hAnsiTheme="majorBidi" w:cs="Times New Roman"/>
          <w:noProof/>
          <w:sz w:val="32"/>
          <w:szCs w:val="32"/>
          <w:rtl/>
        </w:rPr>
        <w:t xml:space="preserve">  </w:t>
      </w:r>
    </w:p>
    <w:p w:rsidR="008A6EB5" w:rsidRPr="008A6EB5" w:rsidRDefault="008A6EB5" w:rsidP="004D5889">
      <w:pPr>
        <w:bidi w:val="0"/>
        <w:jc w:val="center"/>
        <w:rPr>
          <w:rFonts w:asciiTheme="majorBidi" w:hAnsiTheme="majorBidi" w:cstheme="majorBidi"/>
          <w:sz w:val="32"/>
          <w:szCs w:val="32"/>
          <w:lang w:bidi="ar-EG"/>
        </w:rPr>
      </w:pP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C0" w:rsidRDefault="005714C0" w:rsidP="00683527">
      <w:pPr>
        <w:spacing w:after="0" w:line="240" w:lineRule="auto"/>
      </w:pPr>
      <w:r>
        <w:separator/>
      </w:r>
    </w:p>
  </w:endnote>
  <w:endnote w:type="continuationSeparator" w:id="0">
    <w:p w:rsidR="005714C0" w:rsidRDefault="005714C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C0" w:rsidRDefault="005714C0" w:rsidP="00683527">
      <w:pPr>
        <w:spacing w:after="0" w:line="240" w:lineRule="auto"/>
      </w:pPr>
      <w:r>
        <w:separator/>
      </w:r>
    </w:p>
  </w:footnote>
  <w:footnote w:type="continuationSeparator" w:id="0">
    <w:p w:rsidR="005714C0" w:rsidRDefault="005714C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506D47" w:rsidP="003F460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F460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874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4B9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AA1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6AEF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1F7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10B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CEF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5FB2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0F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6ED4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5191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5889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6D47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55C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4C0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2BB1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070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6C72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D7E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2C5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3C2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B75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218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CA5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22"/>
    <w:rsid w:val="00B65779"/>
    <w:rsid w:val="00B657DD"/>
    <w:rsid w:val="00B66108"/>
    <w:rsid w:val="00B66712"/>
    <w:rsid w:val="00B66A16"/>
    <w:rsid w:val="00B66D25"/>
    <w:rsid w:val="00B678E3"/>
    <w:rsid w:val="00B679B1"/>
    <w:rsid w:val="00B70193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840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E7ED8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878E1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73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0CA0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1E4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384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0B2B"/>
    <w:rsid w:val="00F2113C"/>
    <w:rsid w:val="00F21FEB"/>
    <w:rsid w:val="00F22037"/>
    <w:rsid w:val="00F2241A"/>
    <w:rsid w:val="00F227DA"/>
    <w:rsid w:val="00F22A31"/>
    <w:rsid w:val="00F22AD5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D6D7-4BE1-421C-AC33-6755ACEB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3416</cp:revision>
  <cp:lastPrinted>2016-11-10T07:43:00Z</cp:lastPrinted>
  <dcterms:created xsi:type="dcterms:W3CDTF">2016-04-04T10:17:00Z</dcterms:created>
  <dcterms:modified xsi:type="dcterms:W3CDTF">2018-12-05T09:07:00Z</dcterms:modified>
</cp:coreProperties>
</file>