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00" w:rsidRPr="008B5C00" w:rsidRDefault="008B5C00" w:rsidP="008B5C00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8B5C00">
        <w:rPr>
          <w:rFonts w:asciiTheme="majorBidi" w:hAnsiTheme="majorBidi" w:cstheme="majorBidi"/>
          <w:b/>
          <w:bCs/>
          <w:sz w:val="40"/>
          <w:szCs w:val="40"/>
        </w:rPr>
        <w:t xml:space="preserve">A program of the </w:t>
      </w:r>
      <w:r w:rsidR="00FB6C1F">
        <w:rPr>
          <w:rFonts w:asciiTheme="majorBidi" w:hAnsiTheme="majorBidi" w:cstheme="majorBidi"/>
          <w:b/>
          <w:bCs/>
          <w:sz w:val="40"/>
          <w:szCs w:val="40"/>
        </w:rPr>
        <w:t>pet</w:t>
      </w:r>
      <w:r w:rsidR="00FB6C1F" w:rsidRPr="008B5C00">
        <w:rPr>
          <w:rFonts w:asciiTheme="majorBidi" w:hAnsiTheme="majorBidi" w:cstheme="majorBidi"/>
          <w:b/>
          <w:bCs/>
          <w:sz w:val="40"/>
          <w:szCs w:val="40"/>
        </w:rPr>
        <w:t>s’</w:t>
      </w:r>
      <w:r w:rsidRPr="008B5C00">
        <w:rPr>
          <w:rFonts w:asciiTheme="majorBidi" w:hAnsiTheme="majorBidi" w:cstheme="majorBidi"/>
          <w:b/>
          <w:bCs/>
          <w:sz w:val="40"/>
          <w:szCs w:val="40"/>
        </w:rPr>
        <w:t xml:space="preserve"> medicine in the faculty of veterinary medicine </w:t>
      </w:r>
    </w:p>
    <w:p w:rsidR="009A46AD" w:rsidRPr="008B5C00" w:rsidRDefault="002B2017" w:rsidP="008B5C00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bookmarkStart w:id="0" w:name="_GoBack"/>
      <w:r w:rsidRPr="008B5C00">
        <w:rPr>
          <w:rFonts w:asciiTheme="majorBidi" w:hAnsiTheme="majorBidi" w:cstheme="majorBidi"/>
          <w:noProof/>
          <w:sz w:val="140"/>
          <w:szCs w:val="140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3801745</wp:posOffset>
            </wp:positionH>
            <wp:positionV relativeFrom="margin">
              <wp:posOffset>850265</wp:posOffset>
            </wp:positionV>
            <wp:extent cx="192849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37" y="21408"/>
                <wp:lineTo x="213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B5C00" w:rsidRPr="008B5C00" w:rsidRDefault="008B5C00" w:rsidP="008B5C00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B5C00">
        <w:rPr>
          <w:rFonts w:asciiTheme="majorBidi" w:hAnsiTheme="majorBidi" w:cstheme="majorBidi"/>
          <w:sz w:val="32"/>
          <w:szCs w:val="32"/>
        </w:rPr>
        <w:t xml:space="preserve">Benha University’s council, in its meeting yesterday under the presidency of prof.Dr. EL-Sayed EL-Kady, the University president approved on the bylaw which is proposed by prof.Dr. Muhammad </w:t>
      </w:r>
      <w:proofErr w:type="spellStart"/>
      <w:r w:rsidRPr="008B5C00">
        <w:rPr>
          <w:rFonts w:asciiTheme="majorBidi" w:hAnsiTheme="majorBidi" w:cstheme="majorBidi"/>
          <w:sz w:val="32"/>
          <w:szCs w:val="32"/>
        </w:rPr>
        <w:t>Ghanem</w:t>
      </w:r>
      <w:proofErr w:type="spellEnd"/>
      <w:r w:rsidRPr="008B5C00">
        <w:rPr>
          <w:rFonts w:asciiTheme="majorBidi" w:hAnsiTheme="majorBidi" w:cstheme="majorBidi"/>
          <w:sz w:val="32"/>
          <w:szCs w:val="32"/>
        </w:rPr>
        <w:t xml:space="preserve"> to make a new curriculum of the </w:t>
      </w:r>
      <w:r w:rsidR="00FB6C1F" w:rsidRPr="008B5C00">
        <w:rPr>
          <w:rFonts w:asciiTheme="majorBidi" w:hAnsiTheme="majorBidi" w:cstheme="majorBidi"/>
          <w:sz w:val="32"/>
          <w:szCs w:val="32"/>
        </w:rPr>
        <w:t>pets’</w:t>
      </w:r>
      <w:r w:rsidRPr="008B5C00">
        <w:rPr>
          <w:rFonts w:asciiTheme="majorBidi" w:hAnsiTheme="majorBidi" w:cstheme="majorBidi"/>
          <w:sz w:val="32"/>
          <w:szCs w:val="32"/>
        </w:rPr>
        <w:t xml:space="preserve"> medicine which can lead to a bachelor of the surgery and the medicine of the pets.</w:t>
      </w:r>
    </w:p>
    <w:p w:rsidR="00640C31" w:rsidRPr="008B5C00" w:rsidRDefault="00640C31" w:rsidP="008B5C00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</w:p>
    <w:p w:rsidR="00564FE8" w:rsidRPr="008B5C00" w:rsidRDefault="00564FE8" w:rsidP="008B5C00">
      <w:pPr>
        <w:bidi w:val="0"/>
        <w:jc w:val="lowKashida"/>
        <w:rPr>
          <w:rFonts w:asciiTheme="majorBidi" w:hAnsiTheme="majorBidi" w:cstheme="majorBidi"/>
          <w:sz w:val="168"/>
          <w:szCs w:val="168"/>
        </w:rPr>
      </w:pPr>
    </w:p>
    <w:p w:rsidR="00196761" w:rsidRPr="008B5C00" w:rsidRDefault="00196761" w:rsidP="008B5C00">
      <w:pPr>
        <w:bidi w:val="0"/>
        <w:jc w:val="lowKashida"/>
        <w:rPr>
          <w:rFonts w:asciiTheme="majorBidi" w:hAnsiTheme="majorBidi" w:cstheme="majorBidi"/>
          <w:sz w:val="168"/>
          <w:szCs w:val="168"/>
        </w:rPr>
      </w:pPr>
    </w:p>
    <w:sectPr w:rsidR="00196761" w:rsidRPr="008B5C0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29" w:rsidRDefault="005D2229" w:rsidP="00683527">
      <w:pPr>
        <w:spacing w:after="0" w:line="240" w:lineRule="auto"/>
      </w:pPr>
      <w:r>
        <w:separator/>
      </w:r>
    </w:p>
  </w:endnote>
  <w:endnote w:type="continuationSeparator" w:id="0">
    <w:p w:rsidR="005D2229" w:rsidRDefault="005D222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29" w:rsidRDefault="005D2229" w:rsidP="00683527">
      <w:pPr>
        <w:spacing w:after="0" w:line="240" w:lineRule="auto"/>
      </w:pPr>
      <w:r>
        <w:separator/>
      </w:r>
    </w:p>
  </w:footnote>
  <w:footnote w:type="continuationSeparator" w:id="0">
    <w:p w:rsidR="005D2229" w:rsidRDefault="005D222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B6C1F" w:rsidP="00FB6C1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FB6C1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9739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229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5D0"/>
    <w:rsid w:val="00A31F73"/>
    <w:rsid w:val="00A32437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B756-62AA-4293-9D89-B9B5466C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3247</cp:revision>
  <cp:lastPrinted>2016-11-10T07:43:00Z</cp:lastPrinted>
  <dcterms:created xsi:type="dcterms:W3CDTF">2016-04-04T10:17:00Z</dcterms:created>
  <dcterms:modified xsi:type="dcterms:W3CDTF">2018-01-08T09:50:00Z</dcterms:modified>
</cp:coreProperties>
</file>