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48" w:rsidRPr="00CF2348" w:rsidRDefault="00CF2348" w:rsidP="00CF234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CF2348">
        <w:rPr>
          <w:rFonts w:asciiTheme="majorBidi" w:hAnsiTheme="majorBidi" w:cstheme="majorBidi"/>
          <w:b/>
          <w:bCs/>
          <w:sz w:val="40"/>
          <w:szCs w:val="40"/>
        </w:rPr>
        <w:t xml:space="preserve">  Benha University honors 250 researchers and students</w:t>
      </w:r>
    </w:p>
    <w:p w:rsidR="009A46AD" w:rsidRPr="00CF2348" w:rsidRDefault="007F5661" w:rsidP="00CF2348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CF2348">
        <w:rPr>
          <w:rFonts w:asciiTheme="majorBidi" w:eastAsia="Times New Roman" w:hAnsiTheme="majorBidi" w:cstheme="majorBidi"/>
          <w:sz w:val="80"/>
          <w:szCs w:val="80"/>
          <w:bdr w:val="none" w:sz="0" w:space="0" w:color="auto" w:frame="1"/>
        </w:rPr>
        <w:tab/>
      </w:r>
      <w:r w:rsidR="00822130" w:rsidRPr="00CF2348">
        <w:rPr>
          <w:rFonts w:asciiTheme="majorBidi" w:eastAsia="Times New Roman" w:hAnsiTheme="majorBidi" w:cstheme="majorBidi"/>
          <w:sz w:val="80"/>
          <w:szCs w:val="80"/>
          <w:bdr w:val="none" w:sz="0" w:space="0" w:color="auto" w:frame="1"/>
        </w:rPr>
        <w:tab/>
      </w:r>
      <w:r w:rsidR="00286B89" w:rsidRPr="00CF2348">
        <w:rPr>
          <w:rFonts w:asciiTheme="majorBidi" w:eastAsia="Times New Roman" w:hAnsiTheme="majorBidi" w:cstheme="majorBidi"/>
          <w:sz w:val="80"/>
          <w:szCs w:val="80"/>
          <w:bdr w:val="none" w:sz="0" w:space="0" w:color="auto" w:frame="1"/>
        </w:rPr>
        <w:tab/>
      </w:r>
    </w:p>
    <w:p w:rsidR="00CF2348" w:rsidRPr="00CF2348" w:rsidRDefault="00797397" w:rsidP="00CF234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F2348">
        <w:rPr>
          <w:rFonts w:asciiTheme="majorBidi" w:hAnsiTheme="majorBidi" w:cstheme="majorBidi"/>
          <w:noProof/>
          <w:sz w:val="80"/>
          <w:szCs w:val="80"/>
          <w:rtl/>
        </w:rPr>
        <w:drawing>
          <wp:anchor distT="0" distB="0" distL="114300" distR="114300" simplePos="0" relativeHeight="251668992" behindDoc="1" locked="0" layoutInCell="1" allowOverlap="1" wp14:anchorId="2458AD22" wp14:editId="78F6AD5E">
            <wp:simplePos x="0" y="0"/>
            <wp:positionH relativeFrom="margin">
              <wp:posOffset>3747135</wp:posOffset>
            </wp:positionH>
            <wp:positionV relativeFrom="margin">
              <wp:posOffset>889635</wp:posOffset>
            </wp:positionV>
            <wp:extent cx="2075815" cy="1171575"/>
            <wp:effectExtent l="0" t="0" r="635" b="9525"/>
            <wp:wrapTight wrapText="bothSides">
              <wp:wrapPolygon edited="0">
                <wp:start x="0" y="0"/>
                <wp:lineTo x="0" y="21424"/>
                <wp:lineTo x="21408" y="21424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99A" w:rsidRPr="00CF2348">
        <w:rPr>
          <w:rFonts w:asciiTheme="majorBidi" w:hAnsiTheme="majorBidi" w:cstheme="majorBidi"/>
          <w:sz w:val="36"/>
          <w:szCs w:val="36"/>
        </w:rPr>
        <w:t xml:space="preserve"> </w:t>
      </w:r>
      <w:r w:rsidR="00CF2348" w:rsidRPr="00CF2348">
        <w:rPr>
          <w:rFonts w:asciiTheme="majorBidi" w:hAnsiTheme="majorBidi" w:cstheme="majorBidi"/>
          <w:sz w:val="32"/>
          <w:szCs w:val="32"/>
        </w:rPr>
        <w:t xml:space="preserve">The scientific excellence day starts today on Sunday to honor 250 researchers and </w:t>
      </w:r>
      <w:proofErr w:type="spellStart"/>
      <w:r w:rsidR="00CF2348" w:rsidRPr="00CF2348">
        <w:rPr>
          <w:rFonts w:asciiTheme="majorBidi" w:hAnsiTheme="majorBidi" w:cstheme="majorBidi"/>
          <w:sz w:val="32"/>
          <w:szCs w:val="32"/>
        </w:rPr>
        <w:t>stduents</w:t>
      </w:r>
      <w:proofErr w:type="spellEnd"/>
      <w:r w:rsidR="00CF2348" w:rsidRPr="00CF2348">
        <w:rPr>
          <w:rFonts w:asciiTheme="majorBidi" w:hAnsiTheme="majorBidi" w:cstheme="majorBidi"/>
          <w:sz w:val="32"/>
          <w:szCs w:val="32"/>
        </w:rPr>
        <w:t xml:space="preserve">. The </w:t>
      </w:r>
      <w:bookmarkStart w:id="0" w:name="_GoBack"/>
      <w:bookmarkEnd w:id="0"/>
      <w:r w:rsidR="00CF2348" w:rsidRPr="00CF2348">
        <w:rPr>
          <w:rFonts w:asciiTheme="majorBidi" w:hAnsiTheme="majorBidi" w:cstheme="majorBidi"/>
          <w:sz w:val="32"/>
          <w:szCs w:val="32"/>
        </w:rPr>
        <w:t xml:space="preserve">ceremony is attended by prof.Dr. El-Sayed EL-Kady, the university president, prof.Dr. Gamal Ismail, the vice president of community service and environment development, prof.Dr. </w:t>
      </w:r>
      <w:proofErr w:type="spellStart"/>
      <w:r w:rsidR="00CF2348" w:rsidRPr="00CF2348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="00CF2348" w:rsidRPr="00CF2348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="00CF2348" w:rsidRPr="00CF2348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="00CF2348" w:rsidRPr="00CF2348">
        <w:rPr>
          <w:rFonts w:asciiTheme="majorBidi" w:hAnsiTheme="majorBidi" w:cstheme="majorBidi"/>
          <w:sz w:val="32"/>
          <w:szCs w:val="32"/>
        </w:rPr>
        <w:t>, the vice president of post-graduate studies and research, the faculties’ members and the faculties’ deans and the students.</w:t>
      </w:r>
    </w:p>
    <w:p w:rsidR="0012399A" w:rsidRPr="00CF2348" w:rsidRDefault="0012399A" w:rsidP="00CF234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37DA2" w:rsidRPr="00CF2348" w:rsidRDefault="00937DA2" w:rsidP="00CF2348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0D7FE6" w:rsidRPr="00CF2348" w:rsidRDefault="000D7FE6" w:rsidP="00CF2348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6514D4" w:rsidRPr="00CF2348" w:rsidRDefault="006514D4" w:rsidP="00CF2348">
      <w:pPr>
        <w:bidi w:val="0"/>
        <w:jc w:val="lowKashida"/>
        <w:rPr>
          <w:rFonts w:asciiTheme="majorBidi" w:hAnsiTheme="majorBidi" w:cstheme="majorBidi"/>
          <w:sz w:val="64"/>
          <w:szCs w:val="64"/>
        </w:rPr>
      </w:pPr>
    </w:p>
    <w:p w:rsidR="0094700B" w:rsidRPr="00CF2348" w:rsidRDefault="0094700B" w:rsidP="00CF2348">
      <w:pPr>
        <w:bidi w:val="0"/>
        <w:jc w:val="lowKashida"/>
        <w:rPr>
          <w:rFonts w:asciiTheme="majorBidi" w:hAnsiTheme="majorBidi" w:cstheme="majorBidi"/>
          <w:sz w:val="80"/>
          <w:szCs w:val="80"/>
        </w:rPr>
      </w:pPr>
    </w:p>
    <w:p w:rsidR="002F392E" w:rsidRPr="00CF2348" w:rsidRDefault="002F392E" w:rsidP="00CF2348">
      <w:pPr>
        <w:bidi w:val="0"/>
        <w:jc w:val="lowKashida"/>
        <w:rPr>
          <w:rFonts w:asciiTheme="majorBidi" w:hAnsiTheme="majorBidi" w:cstheme="majorBidi"/>
          <w:sz w:val="80"/>
          <w:szCs w:val="80"/>
        </w:rPr>
      </w:pPr>
    </w:p>
    <w:sectPr w:rsidR="002F392E" w:rsidRPr="00CF234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6" w:rsidRDefault="002642F6" w:rsidP="00683527">
      <w:pPr>
        <w:spacing w:after="0" w:line="240" w:lineRule="auto"/>
      </w:pPr>
      <w:r>
        <w:separator/>
      </w:r>
    </w:p>
  </w:endnote>
  <w:endnote w:type="continuationSeparator" w:id="0">
    <w:p w:rsidR="002642F6" w:rsidRDefault="002642F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6" w:rsidRDefault="002642F6" w:rsidP="00683527">
      <w:pPr>
        <w:spacing w:after="0" w:line="240" w:lineRule="auto"/>
      </w:pPr>
      <w:r>
        <w:separator/>
      </w:r>
    </w:p>
  </w:footnote>
  <w:footnote w:type="continuationSeparator" w:id="0">
    <w:p w:rsidR="002642F6" w:rsidRDefault="002642F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97397" w:rsidP="0079739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</w:t>
          </w:r>
          <w:r w:rsidR="00326C13" w:rsidRPr="00326C1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39"/>
  </w:num>
  <w:num w:numId="6">
    <w:abstractNumId w:val="41"/>
  </w:num>
  <w:num w:numId="7">
    <w:abstractNumId w:val="30"/>
  </w:num>
  <w:num w:numId="8">
    <w:abstractNumId w:val="37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38"/>
  </w:num>
  <w:num w:numId="16">
    <w:abstractNumId w:val="22"/>
  </w:num>
  <w:num w:numId="17">
    <w:abstractNumId w:val="15"/>
  </w:num>
  <w:num w:numId="18">
    <w:abstractNumId w:val="24"/>
  </w:num>
  <w:num w:numId="19">
    <w:abstractNumId w:val="34"/>
  </w:num>
  <w:num w:numId="20">
    <w:abstractNumId w:val="1"/>
  </w:num>
  <w:num w:numId="21">
    <w:abstractNumId w:val="16"/>
  </w:num>
  <w:num w:numId="22">
    <w:abstractNumId w:val="9"/>
  </w:num>
  <w:num w:numId="23">
    <w:abstractNumId w:val="36"/>
  </w:num>
  <w:num w:numId="24">
    <w:abstractNumId w:val="26"/>
  </w:num>
  <w:num w:numId="25">
    <w:abstractNumId w:val="3"/>
  </w:num>
  <w:num w:numId="26">
    <w:abstractNumId w:val="29"/>
  </w:num>
  <w:num w:numId="27">
    <w:abstractNumId w:val="7"/>
  </w:num>
  <w:num w:numId="28">
    <w:abstractNumId w:val="42"/>
  </w:num>
  <w:num w:numId="29">
    <w:abstractNumId w:val="33"/>
  </w:num>
  <w:num w:numId="30">
    <w:abstractNumId w:val="40"/>
  </w:num>
  <w:num w:numId="31">
    <w:abstractNumId w:val="14"/>
  </w:num>
  <w:num w:numId="32">
    <w:abstractNumId w:val="18"/>
  </w:num>
  <w:num w:numId="33">
    <w:abstractNumId w:val="31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D7FE6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2F6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5FB6-0BFA-45EB-AE0D-4B3E600F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3055</cp:revision>
  <cp:lastPrinted>2016-11-10T07:43:00Z</cp:lastPrinted>
  <dcterms:created xsi:type="dcterms:W3CDTF">2016-04-04T10:17:00Z</dcterms:created>
  <dcterms:modified xsi:type="dcterms:W3CDTF">2017-12-18T11:24:00Z</dcterms:modified>
</cp:coreProperties>
</file>