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74" w:rsidRPr="00837774" w:rsidRDefault="00837774" w:rsidP="00837774">
      <w:pPr>
        <w:bidi w:val="0"/>
        <w:jc w:val="lowKashida"/>
        <w:rPr>
          <w:rFonts w:asciiTheme="majorBidi" w:hAnsiTheme="majorBidi" w:cstheme="majorBidi"/>
          <w:b/>
          <w:bCs/>
          <w:sz w:val="2"/>
          <w:szCs w:val="2"/>
        </w:rPr>
      </w:pPr>
      <w:r w:rsidRPr="00837774">
        <w:rPr>
          <w:rFonts w:asciiTheme="majorBidi" w:hAnsiTheme="majorBidi" w:cstheme="majorBidi"/>
          <w:b/>
          <w:bCs/>
          <w:sz w:val="32"/>
          <w:szCs w:val="32"/>
        </w:rPr>
        <w:t xml:space="preserve">Les relations </w:t>
      </w:r>
      <w:proofErr w:type="spellStart"/>
      <w:proofErr w:type="gramStart"/>
      <w:r w:rsidRPr="00837774">
        <w:rPr>
          <w:rFonts w:asciiTheme="majorBidi" w:hAnsiTheme="majorBidi" w:cstheme="majorBidi"/>
          <w:b/>
          <w:bCs/>
          <w:sz w:val="32"/>
          <w:szCs w:val="32"/>
        </w:rPr>
        <w:t>internationales</w:t>
      </w:r>
      <w:proofErr w:type="spellEnd"/>
      <w:proofErr w:type="gramEnd"/>
      <w:r w:rsidRPr="00837774">
        <w:rPr>
          <w:rFonts w:asciiTheme="majorBidi" w:hAnsiTheme="majorBidi" w:cstheme="majorBidi"/>
          <w:b/>
          <w:bCs/>
          <w:sz w:val="32"/>
          <w:szCs w:val="32"/>
        </w:rPr>
        <w:t xml:space="preserve"> entre </w:t>
      </w:r>
      <w:proofErr w:type="spellStart"/>
      <w:r w:rsidRPr="00837774">
        <w:rPr>
          <w:rFonts w:asciiTheme="majorBidi" w:hAnsiTheme="majorBidi" w:cstheme="majorBidi"/>
          <w:b/>
          <w:bCs/>
          <w:sz w:val="32"/>
          <w:szCs w:val="32"/>
        </w:rPr>
        <w:t>l'Université</w:t>
      </w:r>
      <w:proofErr w:type="spellEnd"/>
      <w:r w:rsidRPr="00837774">
        <w:rPr>
          <w:rFonts w:asciiTheme="majorBidi" w:hAnsiTheme="majorBidi" w:cstheme="majorBidi"/>
          <w:b/>
          <w:bCs/>
          <w:sz w:val="32"/>
          <w:szCs w:val="32"/>
        </w:rPr>
        <w:t xml:space="preserve"> de Benha et </w:t>
      </w:r>
      <w:proofErr w:type="spellStart"/>
      <w:r w:rsidRPr="00837774">
        <w:rPr>
          <w:rFonts w:asciiTheme="majorBidi" w:hAnsiTheme="majorBidi" w:cstheme="majorBidi"/>
          <w:b/>
          <w:bCs/>
          <w:sz w:val="32"/>
          <w:szCs w:val="32"/>
        </w:rPr>
        <w:t>l'Université</w:t>
      </w:r>
      <w:proofErr w:type="spellEnd"/>
      <w:r w:rsidRPr="008377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837774">
        <w:rPr>
          <w:rFonts w:asciiTheme="majorBidi" w:hAnsiTheme="majorBidi" w:cstheme="majorBidi"/>
          <w:b/>
          <w:bCs/>
          <w:sz w:val="32"/>
          <w:szCs w:val="32"/>
        </w:rPr>
        <w:t>britannique</w:t>
      </w:r>
      <w:proofErr w:type="spellEnd"/>
      <w:r w:rsidRPr="00837774">
        <w:rPr>
          <w:rFonts w:asciiTheme="majorBidi" w:hAnsiTheme="majorBidi" w:cstheme="majorBidi"/>
          <w:b/>
          <w:bCs/>
          <w:sz w:val="32"/>
          <w:szCs w:val="32"/>
        </w:rPr>
        <w:t xml:space="preserve"> de Surrey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37774">
        <w:rPr>
          <w:rFonts w:asciiTheme="majorBidi" w:hAnsiTheme="majorBidi" w:cstheme="majorBidi"/>
          <w:b/>
          <w:bCs/>
          <w:sz w:val="32"/>
          <w:szCs w:val="32"/>
        </w:rPr>
        <w:br/>
      </w:r>
      <w:bookmarkStart w:id="0" w:name="_GoBack"/>
      <w:bookmarkEnd w:id="0"/>
    </w:p>
    <w:p w:rsidR="0090049C" w:rsidRPr="00837774" w:rsidRDefault="0090049C" w:rsidP="00837774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837774" w:rsidRPr="00837774" w:rsidRDefault="003F1316" w:rsidP="0083777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1" w:name="_Hlk479752852"/>
      <w:r w:rsidRPr="00837774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7456" behindDoc="1" locked="0" layoutInCell="1" allowOverlap="1" wp14:anchorId="29F6B674" wp14:editId="78C24A78">
            <wp:simplePos x="0" y="0"/>
            <wp:positionH relativeFrom="margin">
              <wp:posOffset>4143375</wp:posOffset>
            </wp:positionH>
            <wp:positionV relativeFrom="margin">
              <wp:posOffset>1304925</wp:posOffset>
            </wp:positionV>
            <wp:extent cx="1583055" cy="12820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DE3FFB" w:rsidRPr="0083777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le cadre de la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revitalisation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des relations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entre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 Benha et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britannique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 Surrey, et sur la base d’un accord sur un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protocole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récemment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signé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britannique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 Surrey, on a fait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l'échange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des liens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électroniques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entre les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permettant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, aux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professeurs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leurs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assistants la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possibilité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voir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activités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qui existent entre les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37774" w:rsidRPr="00837774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="00837774" w:rsidRPr="00837774">
        <w:rPr>
          <w:rFonts w:asciiTheme="majorBidi" w:hAnsiTheme="majorBidi" w:cstheme="majorBidi"/>
          <w:sz w:val="32"/>
          <w:szCs w:val="32"/>
        </w:rPr>
        <w:t>.</w:t>
      </w:r>
    </w:p>
    <w:p w:rsidR="00837774" w:rsidRPr="00837774" w:rsidRDefault="00837774" w:rsidP="0083777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37774">
        <w:rPr>
          <w:rFonts w:asciiTheme="majorBidi" w:hAnsiTheme="majorBidi" w:cstheme="majorBidi"/>
          <w:sz w:val="32"/>
          <w:szCs w:val="32"/>
        </w:rPr>
        <w:t xml:space="preserve"> Les liens </w:t>
      </w:r>
      <w:proofErr w:type="spellStart"/>
      <w:r w:rsidRPr="00837774">
        <w:rPr>
          <w:rFonts w:asciiTheme="majorBidi" w:hAnsiTheme="majorBidi" w:cstheme="majorBidi"/>
          <w:sz w:val="32"/>
          <w:szCs w:val="32"/>
        </w:rPr>
        <w:t>réciproques</w:t>
      </w:r>
      <w:proofErr w:type="spellEnd"/>
      <w:r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37774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Pr="00837774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837774">
        <w:rPr>
          <w:rFonts w:asciiTheme="majorBidi" w:hAnsiTheme="majorBidi" w:cstheme="majorBidi"/>
          <w:sz w:val="32"/>
          <w:szCs w:val="32"/>
        </w:rPr>
        <w:t>suit :</w:t>
      </w:r>
      <w:proofErr w:type="gramEnd"/>
      <w:r w:rsidRPr="00837774">
        <w:rPr>
          <w:rFonts w:asciiTheme="majorBidi" w:hAnsiTheme="majorBidi" w:cstheme="majorBidi"/>
          <w:sz w:val="32"/>
          <w:szCs w:val="32"/>
        </w:rPr>
        <w:t xml:space="preserve"> </w:t>
      </w:r>
    </w:p>
    <w:p w:rsidR="00837774" w:rsidRPr="00837774" w:rsidRDefault="00837774" w:rsidP="0083777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37774" w:rsidRPr="00837774" w:rsidRDefault="00837774" w:rsidP="0083777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hyperlink r:id="rId9" w:history="1">
        <w:r w:rsidRPr="00837774">
          <w:rPr>
            <w:rStyle w:val="Hyperlink"/>
            <w:rFonts w:asciiTheme="majorBidi" w:hAnsiTheme="majorBidi" w:cstheme="majorBidi"/>
            <w:sz w:val="32"/>
            <w:szCs w:val="32"/>
          </w:rPr>
          <w:t>http://iro.bu.edu.eg/details_mou.php?ee=78&amp;s=0</w:t>
        </w:r>
      </w:hyperlink>
      <w:r w:rsidRPr="00837774">
        <w:rPr>
          <w:rFonts w:asciiTheme="majorBidi" w:hAnsiTheme="majorBidi" w:cstheme="majorBidi"/>
          <w:sz w:val="32"/>
          <w:szCs w:val="32"/>
        </w:rPr>
        <w:t xml:space="preserve"> </w:t>
      </w:r>
    </w:p>
    <w:p w:rsidR="00837774" w:rsidRPr="00837774" w:rsidRDefault="00837774" w:rsidP="0083777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37774">
        <w:rPr>
          <w:rFonts w:asciiTheme="majorBidi" w:hAnsiTheme="majorBidi" w:cstheme="majorBidi"/>
          <w:sz w:val="32"/>
          <w:szCs w:val="32"/>
        </w:rPr>
        <w:br/>
      </w:r>
      <w:hyperlink r:id="rId10" w:history="1">
        <w:r w:rsidRPr="00837774">
          <w:rPr>
            <w:rStyle w:val="Hyperlink"/>
            <w:rFonts w:asciiTheme="majorBidi" w:hAnsiTheme="majorBidi" w:cstheme="majorBidi"/>
            <w:sz w:val="32"/>
            <w:szCs w:val="32"/>
          </w:rPr>
          <w:t>https://www.surrey.ac.uk/global-engagement/partners/partnership-agreements</w:t>
        </w:r>
      </w:hyperlink>
    </w:p>
    <w:p w:rsidR="00837774" w:rsidRPr="00837774" w:rsidRDefault="00837774" w:rsidP="0083777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C0C3D" w:rsidRPr="00837774" w:rsidRDefault="004C0C3D" w:rsidP="00837774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</w:p>
    <w:sectPr w:rsidR="004C0C3D" w:rsidRPr="00837774" w:rsidSect="00AC3166">
      <w:headerReference w:type="default" r:id="rId11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96" w:rsidRDefault="00A80896" w:rsidP="00683527">
      <w:pPr>
        <w:spacing w:after="0" w:line="240" w:lineRule="auto"/>
      </w:pPr>
      <w:r>
        <w:separator/>
      </w:r>
    </w:p>
  </w:endnote>
  <w:endnote w:type="continuationSeparator" w:id="0">
    <w:p w:rsidR="00A80896" w:rsidRDefault="00A8089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96" w:rsidRDefault="00A80896" w:rsidP="00683527">
      <w:pPr>
        <w:spacing w:after="0" w:line="240" w:lineRule="auto"/>
      </w:pPr>
      <w:r>
        <w:separator/>
      </w:r>
    </w:p>
  </w:footnote>
  <w:footnote w:type="continuationSeparator" w:id="0">
    <w:p w:rsidR="00A80896" w:rsidRDefault="00A8089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B815C3" w:rsidP="00B815C3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B815C3">
            <w:rPr>
              <w:rFonts w:asciiTheme="majorBidi" w:hAnsiTheme="majorBidi" w:cstheme="majorBidi"/>
              <w:sz w:val="24"/>
              <w:szCs w:val="24"/>
            </w:rPr>
            <w:t>lundi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D7E1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rey.ac.uk/global-engagement/partners/partnership-agre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bu.edu.eg/details_mou.php?ee=78&amp;s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9BCF-B33B-4B93-9645-D925A4C6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420</cp:revision>
  <cp:lastPrinted>2015-12-15T08:48:00Z</cp:lastPrinted>
  <dcterms:created xsi:type="dcterms:W3CDTF">2016-04-05T11:38:00Z</dcterms:created>
  <dcterms:modified xsi:type="dcterms:W3CDTF">2017-05-23T10:17:00Z</dcterms:modified>
</cp:coreProperties>
</file>